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2" w:rsidRPr="00A52EF2" w:rsidRDefault="00A52EF2" w:rsidP="00F612EC">
      <w:pPr>
        <w:spacing w:line="360" w:lineRule="auto"/>
        <w:rPr>
          <w:b/>
          <w:color w:val="B01086"/>
          <w:sz w:val="28"/>
          <w:szCs w:val="28"/>
        </w:rPr>
      </w:pPr>
      <w:r w:rsidRPr="00A52EF2">
        <w:rPr>
          <w:rFonts w:ascii="Harrington" w:hAnsi="Harrington"/>
          <w:b/>
          <w:color w:val="B01086"/>
          <w:sz w:val="28"/>
          <w:szCs w:val="28"/>
        </w:rPr>
        <w:t>MESOPOTAMIA ( 2</w:t>
      </w:r>
      <w:r w:rsidR="00F612EC">
        <w:rPr>
          <w:rFonts w:ascii="Harrington" w:hAnsi="Harrington"/>
          <w:b/>
          <w:color w:val="B01086"/>
          <w:sz w:val="28"/>
          <w:szCs w:val="28"/>
        </w:rPr>
        <w:t>:37</w:t>
      </w:r>
      <w:r w:rsidRPr="00A52EF2">
        <w:rPr>
          <w:rFonts w:ascii="Harrington" w:hAnsi="Harrington"/>
          <w:b/>
          <w:color w:val="B01086"/>
          <w:sz w:val="28"/>
          <w:szCs w:val="28"/>
        </w:rPr>
        <w:t xml:space="preserve">  minutes duration)</w:t>
      </w:r>
      <w:r>
        <w:rPr>
          <w:rFonts w:ascii="Harrington" w:hAnsi="Harrington"/>
          <w:b/>
          <w:color w:val="B01086"/>
          <w:sz w:val="28"/>
          <w:szCs w:val="28"/>
        </w:rPr>
        <w:t xml:space="preserve"> - Listening</w:t>
      </w:r>
    </w:p>
    <w:p w:rsidR="00A52EF2" w:rsidRPr="008F4086" w:rsidRDefault="001A54B6" w:rsidP="00F612EC">
      <w:pPr>
        <w:tabs>
          <w:tab w:val="left" w:pos="1635"/>
        </w:tabs>
        <w:spacing w:line="360" w:lineRule="auto"/>
        <w:rPr>
          <w:rFonts w:ascii="Harrington" w:hAnsi="Harrington"/>
        </w:rPr>
      </w:pPr>
      <w:hyperlink r:id="rId6" w:history="1">
        <w:r w:rsidR="00A52EF2" w:rsidRPr="008F4086">
          <w:rPr>
            <w:rStyle w:val="Hipervnculo"/>
            <w:rFonts w:ascii="Harrington" w:hAnsi="Harrington"/>
          </w:rPr>
          <w:t>https://www.youtube.com/watch?v=KY05g30v2Xo</w:t>
        </w:r>
      </w:hyperlink>
      <w:r w:rsidR="00A52EF2" w:rsidRPr="008F4086">
        <w:rPr>
          <w:rFonts w:ascii="Harrington" w:hAnsi="Harrington"/>
        </w:rPr>
        <w:t xml:space="preserve">   </w:t>
      </w:r>
    </w:p>
    <w:p w:rsidR="00A52EF2" w:rsidRDefault="00A52EF2" w:rsidP="00F612EC">
      <w:pPr>
        <w:spacing w:line="360" w:lineRule="auto"/>
      </w:pPr>
      <w:r>
        <w:rPr>
          <w:noProof/>
          <w:lang w:eastAsia="es-ES"/>
        </w:rPr>
        <w:drawing>
          <wp:inline distT="0" distB="0" distL="0" distR="0" wp14:anchorId="22E9613E" wp14:editId="6E445885">
            <wp:extent cx="1933575" cy="1450181"/>
            <wp:effectExtent l="0" t="0" r="0" b="0"/>
            <wp:docPr id="3" name="Imagen 3" descr="Resultado de imagen de mesopotamian civi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esopotamian civiliz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85" cy="14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F04CDB8" wp14:editId="0654D8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710" cy="1409700"/>
            <wp:effectExtent l="0" t="0" r="8890" b="0"/>
            <wp:wrapSquare wrapText="bothSides"/>
            <wp:docPr id="1" name="Imagen 1" descr="Resultado de imagen de mesopotamian civi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esopotamian civiliz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52EF2" w:rsidRPr="00A52EF2" w:rsidRDefault="00A52EF2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 w:rsidRPr="00A52EF2">
        <w:rPr>
          <w:rFonts w:ascii="Harrington" w:hAnsi="Harrington"/>
          <w:lang w:val="en-US"/>
        </w:rPr>
        <w:t>Where does Mesopotamia take its name from?</w:t>
      </w:r>
    </w:p>
    <w:p w:rsidR="00A52EF2" w:rsidRDefault="00A52EF2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These two rivers formed what was called…?</w:t>
      </w:r>
    </w:p>
    <w:p w:rsidR="00A52EF2" w:rsidRDefault="00A52EF2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Mesopotamia is the place where nowadays we find……………………… ( name of a modern country)</w:t>
      </w:r>
    </w:p>
    <w:p w:rsidR="00A52EF2" w:rsidRDefault="00A52EF2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10.000 years ago, the people in this zone lived in ……………….and built granary to ………………… their grain and began a simple system to take their accounts.</w:t>
      </w:r>
    </w:p>
    <w:p w:rsidR="00A52EF2" w:rsidRDefault="00A52EF2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Between 3500 BC and 3000 BC people moved and funded the cities of …………………….. and …………………………..</w:t>
      </w:r>
    </w:p>
    <w:p w:rsidR="00A52EF2" w:rsidRDefault="00F612EC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And the P………………., the potter´s wheel and the introduction of B……….. can be seen as the responses to a demand of more economic life.</w:t>
      </w:r>
    </w:p>
    <w:p w:rsidR="00F612EC" w:rsidRDefault="00F612EC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In this same period came the beginnings of …………………….., metrological sytem and arithmetic.</w:t>
      </w:r>
    </w:p>
    <w:p w:rsidR="00F612EC" w:rsidRDefault="00F612EC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In the third Millennium, now called Early Dynastic period, the S………………………………… civilization developed and was based on numerous city states.</w:t>
      </w:r>
    </w:p>
    <w:p w:rsidR="00F612EC" w:rsidRDefault="00F612EC" w:rsidP="00F612EC">
      <w:pPr>
        <w:pStyle w:val="Prrafodelista"/>
        <w:numPr>
          <w:ilvl w:val="0"/>
          <w:numId w:val="2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The summerians had to face: floods, d………………………….., s………………………, dust, heat, disease and d…………………………</w:t>
      </w: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612EC" w:rsidRDefault="00F612EC" w:rsidP="00F612EC">
      <w:pPr>
        <w:pStyle w:val="Prrafodelista"/>
        <w:spacing w:line="360" w:lineRule="auto"/>
        <w:rPr>
          <w:rFonts w:ascii="Harrington" w:hAnsi="Harrington"/>
          <w:lang w:val="en-US"/>
        </w:rPr>
      </w:pPr>
    </w:p>
    <w:p w:rsidR="00FD797F" w:rsidRPr="001A54B6" w:rsidRDefault="00FD797F" w:rsidP="001A54B6">
      <w:pPr>
        <w:spacing w:line="360" w:lineRule="auto"/>
        <w:rPr>
          <w:rFonts w:cstheme="minorHAnsi"/>
          <w:b/>
          <w:color w:val="B01086"/>
          <w:sz w:val="28"/>
          <w:szCs w:val="28"/>
          <w:lang w:val="en-US"/>
        </w:rPr>
      </w:pPr>
      <w:bookmarkStart w:id="0" w:name="_GoBack"/>
      <w:bookmarkEnd w:id="0"/>
    </w:p>
    <w:sectPr w:rsidR="00FD797F" w:rsidRPr="001A5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6214"/>
    <w:multiLevelType w:val="hybridMultilevel"/>
    <w:tmpl w:val="FDB80612"/>
    <w:lvl w:ilvl="0" w:tplc="5C5E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853BE"/>
    <w:multiLevelType w:val="hybridMultilevel"/>
    <w:tmpl w:val="06425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B16"/>
    <w:multiLevelType w:val="hybridMultilevel"/>
    <w:tmpl w:val="337EF8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0"/>
    <w:rsid w:val="001A54B6"/>
    <w:rsid w:val="00A52EF2"/>
    <w:rsid w:val="00AB161B"/>
    <w:rsid w:val="00E14750"/>
    <w:rsid w:val="00F612EC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E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E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05g30v2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2016-08-25T17:16:00Z</dcterms:created>
  <dcterms:modified xsi:type="dcterms:W3CDTF">2016-08-25T17:53:00Z</dcterms:modified>
</cp:coreProperties>
</file>